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BF" w:rsidRPr="00215374" w:rsidRDefault="00215374" w:rsidP="00851EBF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proofErr w:type="spellStart"/>
      <w:proofErr w:type="gramStart"/>
      <w:r w:rsidRPr="00215374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215374">
        <w:rPr>
          <w:rFonts w:ascii="GHEA Grapalat" w:hAnsi="GHEA Grapalat" w:cs="Sylfaen"/>
          <w:sz w:val="20"/>
          <w:szCs w:val="20"/>
        </w:rPr>
        <w:t xml:space="preserve">  N</w:t>
      </w:r>
      <w:proofErr w:type="gramEnd"/>
      <w:r w:rsidRPr="00215374">
        <w:rPr>
          <w:rFonts w:ascii="GHEA Grapalat" w:hAnsi="GHEA Grapalat" w:cs="Sylfaen"/>
          <w:sz w:val="20"/>
          <w:szCs w:val="20"/>
        </w:rPr>
        <w:t xml:space="preserve"> 7</w:t>
      </w:r>
    </w:p>
    <w:p w:rsidR="00851EBF" w:rsidRPr="00215374" w:rsidRDefault="00851EBF" w:rsidP="00851EBF">
      <w:pPr>
        <w:pStyle w:val="a4"/>
        <w:ind w:left="6816" w:hanging="270"/>
        <w:jc w:val="right"/>
        <w:rPr>
          <w:rFonts w:ascii="GHEA Grapalat" w:eastAsiaTheme="minorHAnsi" w:hAnsi="GHEA Grapalat" w:cs="Sylfaen"/>
          <w:sz w:val="20"/>
          <w:szCs w:val="20"/>
        </w:rPr>
      </w:pPr>
      <w:r w:rsidRPr="00215374">
        <w:rPr>
          <w:rFonts w:ascii="GHEA Grapalat" w:eastAsiaTheme="minorHAnsi" w:hAnsi="GHEA Grapalat" w:cs="Sylfaen"/>
          <w:sz w:val="20"/>
          <w:szCs w:val="20"/>
          <w:lang w:val="ru-RU"/>
        </w:rPr>
        <w:t xml:space="preserve">    </w:t>
      </w:r>
      <w:r w:rsidRPr="00215374">
        <w:rPr>
          <w:rFonts w:ascii="GHEA Grapalat" w:eastAsiaTheme="minorHAnsi" w:hAnsi="GHEA Grapalat" w:cs="Sylfaen"/>
          <w:sz w:val="20"/>
          <w:szCs w:val="20"/>
        </w:rPr>
        <w:t>ՀՀ</w:t>
      </w:r>
      <w:r w:rsidRPr="00215374">
        <w:rPr>
          <w:rFonts w:ascii="GHEA Grapalat" w:eastAsiaTheme="minorHAnsi" w:hAnsi="GHEA Grapalat" w:cs="Sylfaen"/>
          <w:sz w:val="20"/>
          <w:szCs w:val="20"/>
          <w:lang w:val="ru-RU"/>
        </w:rPr>
        <w:t xml:space="preserve">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Կոտայքի</w:t>
      </w:r>
      <w:proofErr w:type="spellEnd"/>
      <w:r w:rsidRPr="00215374">
        <w:rPr>
          <w:rFonts w:ascii="GHEA Grapalat" w:eastAsiaTheme="minorHAnsi" w:hAnsi="GHEA Grapalat" w:cs="Sylfaen"/>
          <w:sz w:val="20"/>
          <w:szCs w:val="20"/>
          <w:lang w:val="ru-RU"/>
        </w:rPr>
        <w:t xml:space="preserve">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մարզի</w:t>
      </w:r>
      <w:proofErr w:type="spellEnd"/>
      <w:r w:rsidRPr="00215374">
        <w:rPr>
          <w:rFonts w:ascii="GHEA Grapalat" w:eastAsiaTheme="minorHAnsi" w:hAnsi="GHEA Grapalat" w:cs="Sylfaen"/>
          <w:sz w:val="20"/>
          <w:szCs w:val="20"/>
          <w:lang w:val="ru-RU"/>
        </w:rPr>
        <w:t xml:space="preserve">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Ծաղկաձոր</w:t>
      </w:r>
      <w:proofErr w:type="spellEnd"/>
    </w:p>
    <w:p w:rsidR="00851EBF" w:rsidRPr="00215374" w:rsidRDefault="00851EBF" w:rsidP="00851EBF">
      <w:pPr>
        <w:pStyle w:val="a4"/>
        <w:ind w:left="6816" w:hanging="270"/>
        <w:jc w:val="right"/>
        <w:rPr>
          <w:rFonts w:ascii="GHEA Grapalat" w:eastAsiaTheme="minorHAnsi" w:hAnsi="GHEA Grapalat" w:cs="Sylfaen"/>
          <w:sz w:val="20"/>
          <w:szCs w:val="20"/>
        </w:rPr>
      </w:pPr>
      <w:r w:rsidRPr="00215374">
        <w:rPr>
          <w:rFonts w:ascii="GHEA Grapalat" w:eastAsiaTheme="minorHAnsi" w:hAnsi="GHEA Grapalat" w:cs="Sylfaen"/>
          <w:sz w:val="20"/>
          <w:szCs w:val="20"/>
        </w:rPr>
        <w:t xml:space="preserve">       </w:t>
      </w:r>
      <w:proofErr w:type="spellStart"/>
      <w:proofErr w:type="gramStart"/>
      <w:r w:rsidRPr="00215374">
        <w:rPr>
          <w:rFonts w:ascii="GHEA Grapalat" w:eastAsiaTheme="minorHAnsi" w:hAnsi="GHEA Grapalat" w:cs="Sylfaen"/>
          <w:sz w:val="20"/>
          <w:szCs w:val="20"/>
        </w:rPr>
        <w:t>համայնքի</w:t>
      </w:r>
      <w:proofErr w:type="spellEnd"/>
      <w:proofErr w:type="gramEnd"/>
      <w:r w:rsidRPr="00215374">
        <w:rPr>
          <w:rFonts w:ascii="GHEA Grapalat" w:eastAsiaTheme="minorHAnsi" w:hAnsi="GHEA Grapalat" w:cs="Sylfaen"/>
          <w:sz w:val="20"/>
          <w:szCs w:val="20"/>
        </w:rPr>
        <w:t xml:space="preserve">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ղեկավարի</w:t>
      </w:r>
      <w:proofErr w:type="spellEnd"/>
      <w:r w:rsidRPr="00215374">
        <w:rPr>
          <w:rFonts w:ascii="GHEA Grapalat" w:eastAsiaTheme="minorHAnsi" w:hAnsi="GHEA Grapalat" w:cs="Sylfaen"/>
          <w:sz w:val="20"/>
          <w:szCs w:val="20"/>
        </w:rPr>
        <w:t xml:space="preserve"> 2022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թվականի</w:t>
      </w:r>
      <w:proofErr w:type="spellEnd"/>
      <w:r w:rsidRPr="00215374">
        <w:rPr>
          <w:rFonts w:ascii="GHEA Grapalat" w:eastAsiaTheme="minorHAnsi" w:hAnsi="GHEA Grapalat" w:cs="Sylfaen"/>
          <w:sz w:val="20"/>
          <w:szCs w:val="20"/>
        </w:rPr>
        <w:t xml:space="preserve"> </w:t>
      </w:r>
    </w:p>
    <w:p w:rsidR="00851EBF" w:rsidRPr="00215374" w:rsidRDefault="00851EBF" w:rsidP="00851EBF">
      <w:pPr>
        <w:pStyle w:val="a4"/>
        <w:ind w:left="6816" w:hanging="270"/>
        <w:jc w:val="right"/>
        <w:rPr>
          <w:rFonts w:ascii="GHEA Grapalat" w:eastAsiaTheme="minorHAnsi" w:hAnsi="GHEA Grapalat" w:cs="Sylfaen"/>
          <w:sz w:val="20"/>
          <w:szCs w:val="20"/>
        </w:rPr>
      </w:pPr>
      <w:r w:rsidRPr="00215374">
        <w:rPr>
          <w:rFonts w:ascii="GHEA Grapalat" w:eastAsiaTheme="minorHAnsi" w:hAnsi="GHEA Grapalat" w:cs="Sylfaen"/>
          <w:sz w:val="20"/>
          <w:szCs w:val="20"/>
        </w:rPr>
        <w:t xml:space="preserve">       </w:t>
      </w:r>
      <w:r w:rsidRPr="00215374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gramStart"/>
      <w:r w:rsidRPr="00215374">
        <w:rPr>
          <w:rFonts w:ascii="GHEA Grapalat" w:eastAsiaTheme="minorHAnsi" w:hAnsi="GHEA Grapalat" w:cs="Sylfaen"/>
          <w:sz w:val="20"/>
          <w:szCs w:val="20"/>
        </w:rPr>
        <w:t>ի</w:t>
      </w:r>
      <w:proofErr w:type="gramEnd"/>
      <w:r w:rsidRPr="00215374">
        <w:rPr>
          <w:rFonts w:ascii="GHEA Grapalat" w:eastAsiaTheme="minorHAnsi" w:hAnsi="GHEA Grapalat" w:cs="Sylfaen"/>
          <w:sz w:val="20"/>
          <w:szCs w:val="20"/>
        </w:rPr>
        <w:t xml:space="preserve">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թիվ</w:t>
      </w:r>
      <w:proofErr w:type="spellEnd"/>
      <w:r w:rsidRPr="00215374">
        <w:rPr>
          <w:rFonts w:ascii="GHEA Grapalat" w:eastAsiaTheme="minorHAnsi" w:hAnsi="GHEA Grapalat" w:cs="Sylfaen"/>
          <w:sz w:val="20"/>
          <w:szCs w:val="20"/>
        </w:rPr>
        <w:t xml:space="preserve">  </w:t>
      </w:r>
      <w:proofErr w:type="spellStart"/>
      <w:r w:rsidRPr="00215374">
        <w:rPr>
          <w:rFonts w:ascii="GHEA Grapalat" w:eastAsiaTheme="minorHAnsi" w:hAnsi="GHEA Grapalat" w:cs="Sylfaen"/>
          <w:sz w:val="20"/>
          <w:szCs w:val="20"/>
        </w:rPr>
        <w:t>որոշման</w:t>
      </w:r>
      <w:proofErr w:type="spellEnd"/>
    </w:p>
    <w:p w:rsidR="00334ACA" w:rsidRPr="00215374" w:rsidRDefault="00334ACA" w:rsidP="00334ACA">
      <w:pPr>
        <w:jc w:val="right"/>
        <w:rPr>
          <w:rFonts w:ascii="Sylfaen" w:hAnsi="Sylfaen" w:cs="Sylfaen"/>
          <w:sz w:val="20"/>
          <w:szCs w:val="20"/>
        </w:rPr>
      </w:pPr>
    </w:p>
    <w:p w:rsidR="00516A48" w:rsidRPr="00215374" w:rsidRDefault="00516A48" w:rsidP="00334ACA">
      <w:pPr>
        <w:jc w:val="right"/>
        <w:rPr>
          <w:rFonts w:ascii="Sylfaen" w:hAnsi="Sylfaen" w:cs="Sylfaen"/>
          <w:sz w:val="20"/>
          <w:szCs w:val="20"/>
          <w:lang w:val="fr-FR"/>
        </w:rPr>
      </w:pPr>
    </w:p>
    <w:p w:rsidR="00334ACA" w:rsidRPr="00215374" w:rsidRDefault="00334ACA" w:rsidP="00334ACA">
      <w:pPr>
        <w:jc w:val="right"/>
        <w:rPr>
          <w:rFonts w:ascii="Sylfaen" w:hAnsi="Sylfaen" w:cs="Sylfaen"/>
          <w:sz w:val="20"/>
          <w:szCs w:val="20"/>
          <w:lang w:val="fr-FR"/>
        </w:rPr>
      </w:pPr>
    </w:p>
    <w:p w:rsidR="00334ACA" w:rsidRPr="00215374" w:rsidRDefault="00334ACA" w:rsidP="00334ACA">
      <w:pPr>
        <w:jc w:val="center"/>
        <w:rPr>
          <w:rFonts w:ascii="Sylfaen" w:hAnsi="Sylfaen"/>
          <w:b/>
          <w:sz w:val="20"/>
          <w:szCs w:val="20"/>
          <w:lang w:val="fr-FR"/>
        </w:rPr>
      </w:pPr>
      <w:r w:rsidRPr="00215374">
        <w:rPr>
          <w:rFonts w:ascii="Sylfaen" w:hAnsi="Sylfaen" w:cs="Sylfaen"/>
          <w:b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ԾԱՌԱՅՈՒԹՅԱՆ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ՊԱՇՏՈՆԻ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ԱՆՁՆԱԳԻՐ</w:t>
      </w:r>
    </w:p>
    <w:p w:rsidR="00334ACA" w:rsidRPr="00215374" w:rsidRDefault="00334ACA" w:rsidP="00334ACA">
      <w:pPr>
        <w:jc w:val="center"/>
        <w:rPr>
          <w:rFonts w:ascii="Sylfaen" w:hAnsi="Sylfaen"/>
          <w:b/>
          <w:sz w:val="20"/>
          <w:szCs w:val="20"/>
          <w:lang w:val="fr-FR"/>
        </w:rPr>
      </w:pPr>
    </w:p>
    <w:p w:rsidR="00334ACA" w:rsidRPr="00215374" w:rsidRDefault="00334ACA" w:rsidP="00334ACA">
      <w:pPr>
        <w:jc w:val="center"/>
        <w:rPr>
          <w:rFonts w:ascii="Sylfaen" w:hAnsi="Sylfaen" w:cs="Sylfaen"/>
          <w:b/>
          <w:sz w:val="20"/>
          <w:szCs w:val="20"/>
          <w:lang w:val="fr-FR"/>
        </w:rPr>
      </w:pPr>
      <w:r w:rsidRPr="00215374">
        <w:rPr>
          <w:rFonts w:ascii="Sylfaen" w:hAnsi="Sylfaen" w:cs="Sylfaen"/>
          <w:b/>
          <w:sz w:val="20"/>
          <w:szCs w:val="20"/>
          <w:lang w:val="fr-FR"/>
        </w:rPr>
        <w:t>ՀԱՅԱՍՏԱՆԻ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ՀԱՆՐԱՊԵՏՈՒԹՅԱՆ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ԿՈՏԱՅՔԻ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ՄԱՐԶԻ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ՀՐԱԶԴԱՆԻ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 ՀԱՄԱՅՆՔԱՊԵՏԱՐԱՆ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Ի</w:t>
      </w:r>
    </w:p>
    <w:p w:rsidR="00334ACA" w:rsidRPr="00215374" w:rsidRDefault="00334ACA" w:rsidP="00334ACA">
      <w:pPr>
        <w:jc w:val="center"/>
        <w:rPr>
          <w:rFonts w:ascii="Sylfaen" w:hAnsi="Sylfaen"/>
          <w:b/>
          <w:sz w:val="20"/>
          <w:szCs w:val="20"/>
          <w:lang w:val="fr-FR"/>
        </w:rPr>
      </w:pP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ԱՇԽԱՏԱԿԱԶՄԻ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</w:t>
      </w:r>
      <w:r w:rsidR="008D112F" w:rsidRPr="00215374">
        <w:rPr>
          <w:rFonts w:ascii="GHEA Grapalat" w:hAnsi="GHEA Grapalat" w:cs="Sylfaen"/>
          <w:b/>
          <w:sz w:val="20"/>
          <w:szCs w:val="20"/>
          <w:lang w:val="hy-AM"/>
        </w:rPr>
        <w:t>ՖԻՆԱՆՍԱՏՆՏԵՍԱԳԻՏԱԿԱՆ, ԵԿԱՄՈՒՏՆԵՐԻ ՀԱՇՎԱՌՄԱՆ ԵՎ ՀԱՎԱՔԱԳՐՄԱՆ</w:t>
      </w:r>
      <w:r w:rsidR="008D112F" w:rsidRPr="00215374">
        <w:rPr>
          <w:rFonts w:ascii="Sylfaen" w:hAnsi="Sylfaen" w:cs="Sylfaen"/>
          <w:b/>
          <w:sz w:val="20"/>
          <w:szCs w:val="20"/>
          <w:lang w:val="fr-FR"/>
        </w:rPr>
        <w:t xml:space="preserve"> </w:t>
      </w:r>
      <w:r w:rsidR="005420AB" w:rsidRPr="00215374">
        <w:rPr>
          <w:rFonts w:ascii="Sylfaen" w:hAnsi="Sylfaen" w:cs="Sylfaen"/>
          <w:b/>
          <w:sz w:val="20"/>
          <w:szCs w:val="20"/>
        </w:rPr>
        <w:t>ԲԱԺՆԻ</w:t>
      </w:r>
      <w:r w:rsidR="005420AB" w:rsidRPr="00215374">
        <w:rPr>
          <w:rFonts w:ascii="Sylfaen" w:hAnsi="Sylfaen" w:cs="Sylfaen"/>
          <w:b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b/>
          <w:sz w:val="20"/>
          <w:szCs w:val="20"/>
          <w:lang w:val="fr-FR"/>
        </w:rPr>
        <w:t>ԳԼԽԱՎՈՐ</w:t>
      </w:r>
      <w:r w:rsidRPr="00215374">
        <w:rPr>
          <w:rFonts w:ascii="Sylfaen" w:hAnsi="Sylfaen"/>
          <w:b/>
          <w:sz w:val="20"/>
          <w:szCs w:val="20"/>
          <w:lang w:val="fr-FR"/>
        </w:rPr>
        <w:t xml:space="preserve">  </w:t>
      </w:r>
      <w:r w:rsidR="002A06D4" w:rsidRPr="00215374">
        <w:rPr>
          <w:rFonts w:ascii="Sylfaen" w:hAnsi="Sylfaen" w:cs="Sylfaen"/>
          <w:b/>
          <w:sz w:val="20"/>
          <w:szCs w:val="20"/>
          <w:lang w:val="fr-FR"/>
        </w:rPr>
        <w:t>ՄԱՍՆԱԳԵՏ-ԳՆՈՒՄՆԵՐԻ ՀԱՄԱԿԱՐԳՈՂԻ</w:t>
      </w:r>
    </w:p>
    <w:p w:rsidR="00334ACA" w:rsidRPr="00215374" w:rsidRDefault="00334ACA" w:rsidP="00334ACA">
      <w:pPr>
        <w:jc w:val="center"/>
        <w:rPr>
          <w:rFonts w:ascii="Sylfaen" w:hAnsi="Sylfaen"/>
          <w:b/>
          <w:sz w:val="20"/>
          <w:szCs w:val="20"/>
          <w:lang w:val="fr-FR"/>
        </w:rPr>
      </w:pPr>
    </w:p>
    <w:p w:rsidR="00334ACA" w:rsidRPr="00215374" w:rsidRDefault="005420AB" w:rsidP="00334ACA">
      <w:pPr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>2 . 3 -</w:t>
      </w:r>
      <w:r w:rsidR="008D112F" w:rsidRPr="00215374">
        <w:rPr>
          <w:rFonts w:ascii="Sylfaen" w:hAnsi="Sylfaen"/>
          <w:sz w:val="20"/>
          <w:szCs w:val="20"/>
          <w:lang w:val="fr-FR"/>
        </w:rPr>
        <w:t>2</w:t>
      </w:r>
    </w:p>
    <w:p w:rsidR="00334ACA" w:rsidRPr="00215374" w:rsidRDefault="00334ACA" w:rsidP="00334ACA">
      <w:pPr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>(</w:t>
      </w:r>
      <w:r w:rsidRPr="00215374">
        <w:rPr>
          <w:rFonts w:ascii="Sylfaen" w:hAnsi="Sylfaen" w:cs="Sylfaen"/>
          <w:sz w:val="20"/>
          <w:szCs w:val="20"/>
          <w:lang w:val="fr-FR"/>
        </w:rPr>
        <w:t>ծածկագիր</w:t>
      </w:r>
      <w:r w:rsidRPr="00215374">
        <w:rPr>
          <w:rFonts w:ascii="Sylfaen" w:hAnsi="Sylfaen"/>
          <w:sz w:val="20"/>
          <w:szCs w:val="20"/>
          <w:lang w:val="fr-FR"/>
        </w:rPr>
        <w:t>)</w:t>
      </w:r>
    </w:p>
    <w:p w:rsidR="00334ACA" w:rsidRPr="00215374" w:rsidRDefault="00334ACA" w:rsidP="00334ACA">
      <w:pPr>
        <w:jc w:val="center"/>
        <w:rPr>
          <w:rFonts w:ascii="Sylfaen" w:hAnsi="Sylfaen"/>
          <w:sz w:val="20"/>
          <w:szCs w:val="20"/>
          <w:lang w:val="fr-FR"/>
        </w:rPr>
      </w:pPr>
    </w:p>
    <w:p w:rsidR="00334ACA" w:rsidRPr="00215374" w:rsidRDefault="00334ACA" w:rsidP="00334ACA">
      <w:pPr>
        <w:ind w:left="36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>1.</w:t>
      </w:r>
      <w:r w:rsidRPr="00215374">
        <w:rPr>
          <w:rFonts w:ascii="Sylfaen" w:hAnsi="Sylfaen" w:cs="Sylfaen"/>
          <w:sz w:val="20"/>
          <w:szCs w:val="20"/>
          <w:lang w:val="fr-FR"/>
        </w:rPr>
        <w:t>ԸՆԴՀԱՆՈՒՐ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ԴՐՈՒՅԹՆԵՐ</w:t>
      </w:r>
    </w:p>
    <w:p w:rsidR="00334ACA" w:rsidRPr="00215374" w:rsidRDefault="00334ACA" w:rsidP="00334ACA">
      <w:pPr>
        <w:jc w:val="both"/>
        <w:rPr>
          <w:rFonts w:ascii="Sylfaen" w:hAnsi="Sylfaen"/>
          <w:sz w:val="20"/>
          <w:szCs w:val="20"/>
          <w:lang w:val="fr-FR"/>
        </w:rPr>
      </w:pPr>
    </w:p>
    <w:p w:rsidR="00334ACA" w:rsidRPr="00215374" w:rsidRDefault="00334ACA" w:rsidP="00334ACA">
      <w:pPr>
        <w:shd w:val="clear" w:color="auto" w:fill="FFFFFF"/>
        <w:ind w:right="67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1. </w:t>
      </w:r>
      <w:r w:rsidRPr="00215374">
        <w:rPr>
          <w:rFonts w:ascii="Sylfaen" w:hAnsi="Sylfaen" w:cs="Sylfaen"/>
          <w:sz w:val="20"/>
          <w:szCs w:val="20"/>
          <w:lang w:val="fr-FR"/>
        </w:rPr>
        <w:t>Հայաստանի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Կոտայքի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մարզի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8D112F" w:rsidRPr="00215374">
        <w:rPr>
          <w:rFonts w:ascii="Sylfaen" w:hAnsi="Sylfaen" w:cs="Sylfaen"/>
          <w:sz w:val="20"/>
          <w:szCs w:val="20"/>
          <w:lang w:val="fr-FR"/>
        </w:rPr>
        <w:t>Ծաղկաձոր</w:t>
      </w:r>
      <w:r w:rsidRPr="00215374">
        <w:rPr>
          <w:rFonts w:ascii="Sylfaen" w:hAnsi="Sylfaen" w:cs="Sylfaen"/>
          <w:sz w:val="20"/>
          <w:szCs w:val="20"/>
          <w:lang w:val="fr-FR"/>
        </w:rPr>
        <w:t>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համայնքապետարանի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աշխատակազմի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8D112F" w:rsidRPr="00215374">
        <w:rPr>
          <w:rFonts w:ascii="GHEA Grapalat" w:hAnsi="GHEA Grapalat" w:cs="Sylfaen"/>
          <w:sz w:val="20"/>
          <w:szCs w:val="20"/>
          <w:lang w:val="hy-AM"/>
        </w:rPr>
        <w:t xml:space="preserve">ֆինանսատնտեսագիտական, եկամուտների հաշվառման և հավաքագրման </w:t>
      </w:r>
      <w:proofErr w:type="spellStart"/>
      <w:r w:rsidR="008D4E82" w:rsidRPr="00215374">
        <w:rPr>
          <w:rFonts w:ascii="Sylfaen" w:hAnsi="Sylfaen" w:cs="Sylfaen"/>
          <w:sz w:val="20"/>
          <w:szCs w:val="20"/>
        </w:rPr>
        <w:t>բաժնի</w:t>
      </w:r>
      <w:proofErr w:type="spellEnd"/>
      <w:r w:rsidR="008D4E82"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/>
          <w:sz w:val="20"/>
          <w:szCs w:val="20"/>
          <w:lang w:val="fr-FR"/>
        </w:rPr>
        <w:t>(</w:t>
      </w:r>
      <w:r w:rsidRPr="00215374">
        <w:rPr>
          <w:rFonts w:ascii="Sylfaen" w:hAnsi="Sylfaen" w:cs="Sylfaen"/>
          <w:sz w:val="20"/>
          <w:szCs w:val="20"/>
          <w:lang w:val="fr-FR"/>
        </w:rPr>
        <w:t>այսուհետ</w:t>
      </w:r>
      <w:r w:rsidRPr="00215374">
        <w:rPr>
          <w:rFonts w:ascii="Sylfaen" w:hAnsi="Sylfaen"/>
          <w:sz w:val="20"/>
          <w:szCs w:val="20"/>
          <w:lang w:val="fr-FR"/>
        </w:rPr>
        <w:t xml:space="preserve">` </w:t>
      </w:r>
      <w:r w:rsidRPr="00215374">
        <w:rPr>
          <w:rFonts w:ascii="Sylfaen" w:hAnsi="Sylfaen" w:cs="Sylfaen"/>
          <w:sz w:val="20"/>
          <w:szCs w:val="20"/>
          <w:lang w:val="fr-FR"/>
        </w:rPr>
        <w:t>բաժին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գլխավոր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2A06D4" w:rsidRPr="00215374">
        <w:rPr>
          <w:rFonts w:ascii="Sylfaen" w:hAnsi="Sylfaen" w:cs="Sylfaen"/>
          <w:sz w:val="20"/>
          <w:szCs w:val="20"/>
          <w:lang w:val="fr-FR"/>
        </w:rPr>
        <w:t>մասնագետ-գնումների համակարգողի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ընդգրկվում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առաջատար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խմբի</w:t>
      </w:r>
      <w:r w:rsidRPr="00215374">
        <w:rPr>
          <w:rFonts w:ascii="Sylfaen" w:hAnsi="Sylfaen"/>
          <w:sz w:val="20"/>
          <w:szCs w:val="20"/>
          <w:lang w:val="fr-FR"/>
        </w:rPr>
        <w:t xml:space="preserve"> 3-</w:t>
      </w:r>
      <w:r w:rsidRPr="00215374">
        <w:rPr>
          <w:rFonts w:ascii="Sylfaen" w:hAnsi="Sylfaen" w:cs="Sylfaen"/>
          <w:sz w:val="20"/>
          <w:szCs w:val="20"/>
          <w:lang w:val="fr-FR"/>
        </w:rPr>
        <w:t>րդ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ենթախմբում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ind w:right="67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2.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ին</w:t>
      </w:r>
      <w:r w:rsidRPr="00215374">
        <w:rPr>
          <w:rFonts w:ascii="Sylfaen" w:hAnsi="Sylfaen"/>
          <w:sz w:val="20"/>
          <w:szCs w:val="20"/>
          <w:lang w:val="fr-FR"/>
        </w:rPr>
        <w:t xml:space="preserve"> «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մասին</w:t>
      </w:r>
      <w:r w:rsidR="00B33A67" w:rsidRPr="00215374">
        <w:rPr>
          <w:rFonts w:ascii="Sylfaen" w:hAnsi="Sylfaen"/>
          <w:sz w:val="20"/>
          <w:szCs w:val="20"/>
          <w:lang w:val="hy-AM"/>
        </w:rPr>
        <w:t>»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օրենքով</w:t>
      </w:r>
      <w:r w:rsidRPr="00215374">
        <w:rPr>
          <w:rFonts w:ascii="Sylfaen" w:hAnsi="Sylfaen"/>
          <w:sz w:val="20"/>
          <w:szCs w:val="20"/>
          <w:lang w:val="fr-FR"/>
        </w:rPr>
        <w:t xml:space="preserve"> (</w:t>
      </w:r>
      <w:r w:rsidRPr="00215374">
        <w:rPr>
          <w:rFonts w:ascii="Sylfaen" w:hAnsi="Sylfaen" w:cs="Sylfaen"/>
          <w:sz w:val="20"/>
          <w:szCs w:val="20"/>
          <w:lang w:val="fr-FR"/>
        </w:rPr>
        <w:t>այսուհետ՝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օրենք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սահմանված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կարգով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նշանակում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պաշտոնից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ազատում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համայնքապետարանի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աշխատակազմի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քարտուղարը</w:t>
      </w:r>
      <w:r w:rsidRPr="00215374">
        <w:rPr>
          <w:rFonts w:ascii="Sylfaen" w:hAnsi="Sylfaen"/>
          <w:sz w:val="20"/>
          <w:szCs w:val="20"/>
          <w:lang w:val="fr-FR"/>
        </w:rPr>
        <w:t xml:space="preserve"> (</w:t>
      </w:r>
      <w:r w:rsidRPr="00215374">
        <w:rPr>
          <w:rFonts w:ascii="Sylfaen" w:hAnsi="Sylfaen" w:cs="Sylfaen"/>
          <w:sz w:val="20"/>
          <w:szCs w:val="20"/>
          <w:lang w:val="fr-FR"/>
        </w:rPr>
        <w:t>այսուհետ՝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քարտուղար</w:t>
      </w:r>
      <w:r w:rsidRPr="00215374">
        <w:rPr>
          <w:rFonts w:ascii="Sylfaen" w:hAnsi="Sylfaen"/>
          <w:sz w:val="20"/>
          <w:szCs w:val="20"/>
          <w:lang w:val="fr-FR"/>
        </w:rPr>
        <w:t>)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spacing w:line="360" w:lineRule="auto"/>
        <w:ind w:right="67"/>
        <w:jc w:val="both"/>
        <w:rPr>
          <w:rFonts w:ascii="Sylfaen" w:hAnsi="Sylfaen"/>
          <w:sz w:val="20"/>
          <w:szCs w:val="20"/>
          <w:lang w:val="fr-FR"/>
        </w:rPr>
      </w:pPr>
    </w:p>
    <w:p w:rsidR="00334ACA" w:rsidRPr="00215374" w:rsidRDefault="00334ACA" w:rsidP="00334ACA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2.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ԱՇԽԱՏԱՆՔԻ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ԿԱԶՄԱԿԵՐՊՄԱՆ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ՂԵԿԱՎԱՐՄԱՆ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ՊԱՏԱՍԽԱՆԱՏՎՈՒԹՅՈՒՆԸ</w:t>
      </w:r>
    </w:p>
    <w:p w:rsidR="00334ACA" w:rsidRPr="00215374" w:rsidRDefault="00334ACA" w:rsidP="00334ACA">
      <w:pPr>
        <w:shd w:val="clear" w:color="auto" w:fill="FFFFFF"/>
        <w:ind w:right="2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3.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անմիջականորեն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ենթակա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հաշվետու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պետին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ind w:right="2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4.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իրեն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ենթակա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աշխատողներ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չունի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ind w:right="2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5.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բացակայության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տեղակալը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գլխավոր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մասնագետներից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մեկը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կատարում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անձնագրով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նախատեսված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աշխատանքները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`  </w:t>
      </w:r>
      <w:r w:rsidR="00A35659" w:rsidRPr="00215374">
        <w:rPr>
          <w:rFonts w:ascii="Sylfaen" w:hAnsi="Sylfaen" w:cs="Sylfaen"/>
          <w:sz w:val="20"/>
          <w:szCs w:val="20"/>
          <w:lang w:val="fr-FR"/>
        </w:rPr>
        <w:t xml:space="preserve">բաժնի պետի </w:t>
      </w:r>
      <w:r w:rsidRPr="00215374">
        <w:rPr>
          <w:rFonts w:ascii="Sylfaen" w:hAnsi="Sylfaen" w:cs="Sylfaen"/>
          <w:sz w:val="20"/>
          <w:szCs w:val="20"/>
          <w:lang w:val="fr-FR"/>
        </w:rPr>
        <w:t>հայեցողությամբ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</w:p>
    <w:p w:rsidR="00334ACA" w:rsidRPr="00215374" w:rsidRDefault="00334ACA" w:rsidP="00334ACA">
      <w:pPr>
        <w:shd w:val="clear" w:color="auto" w:fill="FFFFFF"/>
        <w:ind w:right="2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 w:cs="Sylfaen"/>
          <w:sz w:val="20"/>
          <w:szCs w:val="20"/>
          <w:lang w:val="fr-FR"/>
        </w:rPr>
        <w:t>Օրենքով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նախատեսված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դեպքերում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փոխարինում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կադրերի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ռեզերվում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գտնվող</w:t>
      </w:r>
      <w:r w:rsidRPr="00215374">
        <w:rPr>
          <w:rFonts w:ascii="Sylfaen" w:hAnsi="Sylfaen"/>
          <w:sz w:val="20"/>
          <w:szCs w:val="20"/>
          <w:lang w:val="fr-FR"/>
        </w:rPr>
        <w:t xml:space="preserve">` </w:t>
      </w:r>
      <w:r w:rsidRPr="00215374">
        <w:rPr>
          <w:rFonts w:ascii="Sylfaen" w:hAnsi="Sylfaen" w:cs="Sylfaen"/>
          <w:sz w:val="20"/>
          <w:szCs w:val="20"/>
          <w:lang w:val="fr-FR"/>
        </w:rPr>
        <w:t>սույն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անձնագրի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պահանջները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բավարարող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անձը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իսկ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դրա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անհնարինության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անձը</w:t>
      </w:r>
      <w:r w:rsidRPr="00215374">
        <w:rPr>
          <w:rFonts w:ascii="Sylfaen" w:hAnsi="Sylfaen"/>
          <w:sz w:val="20"/>
          <w:szCs w:val="20"/>
          <w:lang w:val="fr-FR"/>
        </w:rPr>
        <w:t xml:space="preserve">` </w:t>
      </w:r>
      <w:r w:rsidRPr="00215374">
        <w:rPr>
          <w:rFonts w:ascii="Sylfaen" w:hAnsi="Sylfaen" w:cs="Sylfaen"/>
          <w:sz w:val="20"/>
          <w:szCs w:val="20"/>
          <w:lang w:val="fr-FR"/>
        </w:rPr>
        <w:t>Հայաստանի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օրենսդրությամբ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սահմանված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կարգով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ժամկետներում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ind w:right="2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տեղակալի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առաջատար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մասնագետի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բացակայության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դեպքում</w:t>
      </w: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փոխարինում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նրանց</w:t>
      </w:r>
      <w:r w:rsidRPr="00215374">
        <w:rPr>
          <w:rFonts w:ascii="Sylfaen" w:hAnsi="Sylfaen"/>
          <w:sz w:val="20"/>
          <w:szCs w:val="20"/>
          <w:lang w:val="fr-FR"/>
        </w:rPr>
        <w:t>`</w:t>
      </w:r>
      <w:r w:rsidR="003F73D1" w:rsidRPr="00215374">
        <w:rPr>
          <w:rFonts w:ascii="Sylfaen" w:hAnsi="Sylfaen" w:cs="Sylfaen"/>
          <w:sz w:val="20"/>
          <w:szCs w:val="20"/>
          <w:lang w:val="fr-FR"/>
        </w:rPr>
        <w:t xml:space="preserve">բաժնի պետի 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հայեցողությամբ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ind w:right="2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6.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ը՝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ա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աշխատանքների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կազմակերպման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համակարգման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ղեկավարման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վերահսկման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չունի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 </w:t>
      </w:r>
      <w:r w:rsidRPr="00215374">
        <w:rPr>
          <w:rFonts w:ascii="Sylfaen" w:hAnsi="Sylfaen" w:cs="Sylfaen"/>
          <w:sz w:val="20"/>
          <w:szCs w:val="20"/>
          <w:lang w:val="fr-FR"/>
        </w:rPr>
        <w:t>բ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օժանդակում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ավելի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ցածր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զբաղեցնող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ծառայողների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աշխատանքներին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ինչպես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մասնակցում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աշխատանքների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ծրագրմանը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իսկ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անմիջական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ղեկավարի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215374">
        <w:rPr>
          <w:rFonts w:ascii="Sylfaen" w:hAnsi="Sylfaen"/>
          <w:sz w:val="20"/>
          <w:szCs w:val="20"/>
          <w:lang w:val="fr-FR"/>
        </w:rPr>
        <w:t xml:space="preserve">` </w:t>
      </w:r>
      <w:r w:rsidRPr="00215374">
        <w:rPr>
          <w:rFonts w:ascii="Sylfaen" w:hAnsi="Sylfaen" w:cs="Sylfaen"/>
          <w:sz w:val="20"/>
          <w:szCs w:val="20"/>
          <w:lang w:val="fr-FR"/>
        </w:rPr>
        <w:t>նաև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կազմակերպմանը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8D112F" w:rsidRPr="00215374" w:rsidRDefault="008D112F" w:rsidP="008D112F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GHEA Grapalat" w:hAnsi="GHEA Grapalat" w:cs="Sylfaen"/>
          <w:sz w:val="20"/>
          <w:szCs w:val="20"/>
          <w:lang w:val="fr-FR"/>
        </w:rPr>
        <w:t>գ</w:t>
      </w:r>
      <w:r w:rsidRPr="00215374">
        <w:rPr>
          <w:rFonts w:ascii="GHEA Grapalat" w:hAnsi="GHEA Grapalat"/>
          <w:sz w:val="20"/>
          <w:szCs w:val="20"/>
          <w:lang w:val="fr-FR"/>
        </w:rPr>
        <w:t>) կազմակերպում է գնումների գործընթացը,</w:t>
      </w:r>
    </w:p>
    <w:p w:rsidR="008D112F" w:rsidRPr="00215374" w:rsidRDefault="008D112F" w:rsidP="008D112F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215374">
        <w:rPr>
          <w:rFonts w:ascii="GHEA Grapalat" w:hAnsi="GHEA Grapalat"/>
          <w:sz w:val="20"/>
          <w:szCs w:val="20"/>
          <w:lang w:val="fr-FR"/>
        </w:rPr>
        <w:t xml:space="preserve">   դ)  կազմում և Բաժնի պետին է ներկայացնում Գնումների պլանը,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="008D112F" w:rsidRPr="00215374">
        <w:rPr>
          <w:rFonts w:ascii="Sylfaen" w:hAnsi="Sylfaen"/>
          <w:sz w:val="20"/>
          <w:szCs w:val="20"/>
          <w:lang w:val="fr-FR"/>
        </w:rPr>
        <w:t xml:space="preserve"> ե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պատասխանատվություն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իրավական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ակտերի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պահանջները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իրեն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վերապահված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տրված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հանձնարարականները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չկատարելու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ոչ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պատշաճ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կատարելու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վերազանցելու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համար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3. </w:t>
      </w:r>
      <w:r w:rsidRPr="00215374">
        <w:rPr>
          <w:rFonts w:ascii="Sylfaen" w:hAnsi="Sylfaen" w:cs="Sylfaen"/>
          <w:sz w:val="20"/>
          <w:szCs w:val="20"/>
          <w:lang w:val="fr-FR"/>
        </w:rPr>
        <w:t>ՈՐՈՇՈՒՄՆԵՐ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ԿԱՅԱՑՆԵԼՈՒ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ԼԻԱԶՈՐՈՒԹՅՈՒՆՆԵՐԸ</w:t>
      </w:r>
      <w:r w:rsidRPr="00215374">
        <w:rPr>
          <w:rFonts w:ascii="Sylfaen" w:hAnsi="Sylfaen"/>
          <w:sz w:val="20"/>
          <w:szCs w:val="20"/>
          <w:lang w:val="fr-FR"/>
        </w:rPr>
        <w:br/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7.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մասնակցում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հիմնախնդիրների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լուծմանը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որոշումների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ընդունմանը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հանձնարարականների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կատարմանը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lastRenderedPageBreak/>
        <w:t xml:space="preserve">4. </w:t>
      </w:r>
      <w:r w:rsidRPr="00215374">
        <w:rPr>
          <w:rFonts w:ascii="Sylfaen" w:hAnsi="Sylfaen" w:cs="Sylfaen"/>
          <w:sz w:val="20"/>
          <w:szCs w:val="20"/>
          <w:lang w:val="fr-FR"/>
        </w:rPr>
        <w:t>ՇՓՈՒՄՆԵՐԸ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ԵՎ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ՆԵՐԿԱՅԱՑՈՒՑՉՈՒԹՅՈՒՆԸ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8.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ը՝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ա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ներսում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շփվում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շրջանակներում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բ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աշխատակազմի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ներսում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շրջանակներում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շփվում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աշխատակազմի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քարտուղարի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աշխատակազմի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աշխատողների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հետ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այդ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թվում՝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բաժինների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աշխատողների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պաշտոնատար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անձանց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հետ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գ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առանձին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դեպքերում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աշխատակազմից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դուրս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շփվում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հանդես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գալիս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որպես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ներկայացուցիչ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20"/>
          <w:szCs w:val="20"/>
          <w:lang w:val="fr-FR"/>
        </w:rPr>
      </w:pPr>
    </w:p>
    <w:p w:rsidR="00215374" w:rsidRDefault="00334ACA" w:rsidP="00215374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5. </w:t>
      </w:r>
      <w:r w:rsidRPr="00215374">
        <w:rPr>
          <w:rFonts w:ascii="Sylfaen" w:hAnsi="Sylfaen" w:cs="Sylfaen"/>
          <w:sz w:val="20"/>
          <w:szCs w:val="20"/>
          <w:lang w:val="fr-FR"/>
        </w:rPr>
        <w:t>ԽՆԴԻՐՆԵՐԻ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ԲԱՐԴՈՒԹՅՈՒՆԸ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ԴՐԱՆՑ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ՍՏԵՂԾԱԳՈՐԾԱԿԱՆ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ԼՈՒԾՈՒՄԸ</w:t>
      </w:r>
      <w:r w:rsidRPr="00215374">
        <w:rPr>
          <w:rFonts w:ascii="Sylfaen" w:hAnsi="Sylfaen"/>
          <w:sz w:val="20"/>
          <w:szCs w:val="20"/>
          <w:lang w:val="fr-FR"/>
        </w:rPr>
        <w:br/>
        <w:t xml:space="preserve">   </w:t>
      </w:r>
    </w:p>
    <w:p w:rsidR="00334ACA" w:rsidRPr="00215374" w:rsidRDefault="00334ACA" w:rsidP="00215374">
      <w:pPr>
        <w:shd w:val="clear" w:color="auto" w:fill="FFFFFF"/>
        <w:spacing w:before="10" w:line="360" w:lineRule="auto"/>
        <w:ind w:right="91" w:firstLine="720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9.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պաշտոնի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անձնագրով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նախատեսված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մասնակցում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բարդ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խնդիրների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բացահայտմանը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վերլուծմանը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գնահատմանը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ինչպես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դրանց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ստեղծագործական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այլընտրանքային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լուծումներին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</w:p>
    <w:p w:rsidR="00334ACA" w:rsidRPr="00215374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6. </w:t>
      </w:r>
      <w:r w:rsidRPr="00215374">
        <w:rPr>
          <w:rFonts w:ascii="Sylfaen" w:hAnsi="Sylfaen" w:cs="Sylfaen"/>
          <w:sz w:val="20"/>
          <w:szCs w:val="20"/>
          <w:lang w:val="fr-FR"/>
        </w:rPr>
        <w:t>ԳԻՏԵԼԻՔՆԵՐԸ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ՀՄՏՈՒԹՅՈՒՆՆԵՐԸ</w:t>
      </w:r>
    </w:p>
    <w:p w:rsidR="00334ACA" w:rsidRPr="00215374" w:rsidRDefault="00334ACA" w:rsidP="00334ACA">
      <w:pPr>
        <w:shd w:val="clear" w:color="auto" w:fill="FFFFFF"/>
        <w:spacing w:before="10"/>
        <w:ind w:right="91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10.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ը՝</w:t>
      </w:r>
    </w:p>
    <w:p w:rsidR="00334ACA" w:rsidRPr="00215374" w:rsidRDefault="00334ACA" w:rsidP="00334ACA">
      <w:pPr>
        <w:widowControl w:val="0"/>
        <w:shd w:val="clear" w:color="auto" w:fill="FFFFFF"/>
        <w:ind w:left="58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iCs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) </w:t>
      </w:r>
      <w:proofErr w:type="spellStart"/>
      <w:r w:rsidR="00516A48" w:rsidRPr="00215374">
        <w:rPr>
          <w:rFonts w:ascii="Sylfaen" w:hAnsi="Sylfaen" w:cs="Sylfaen"/>
          <w:sz w:val="20"/>
          <w:szCs w:val="20"/>
        </w:rPr>
        <w:t>ունի</w:t>
      </w:r>
      <w:proofErr w:type="spellEnd"/>
      <w:r w:rsidR="00516A48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բարձրագույն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կրթություն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համայնքային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ծառայության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պետական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ծառայության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պաշտոններում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առնվազն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երկու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տարվա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ստաժ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վերջին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երեք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տարվա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ընթացքում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քաղաքական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վարչական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հայեցողական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ինքնավար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պաշտոններում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առնվազն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մեկ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տարվա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աշխատանքային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ստաժ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վերջին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ութ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տարվա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ընթացքում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համայնքի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ավագանու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անդամի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աշխատանքային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գործունեության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առնվազն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երկու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տարվա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փորձ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կամ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առնվազն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երեք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տարվա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մասնագիտական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աշխատանքային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16A48" w:rsidRPr="00215374">
        <w:rPr>
          <w:rFonts w:ascii="Sylfaen" w:hAnsi="Sylfaen"/>
          <w:sz w:val="20"/>
          <w:szCs w:val="20"/>
          <w:shd w:val="clear" w:color="auto" w:fill="FFFFFF"/>
        </w:rPr>
        <w:t>ստաժ</w:t>
      </w:r>
      <w:proofErr w:type="spellEnd"/>
      <w:r w:rsidR="00516A48" w:rsidRPr="00215374">
        <w:rPr>
          <w:rFonts w:ascii="Sylfaen" w:hAnsi="Sylfaen"/>
          <w:sz w:val="20"/>
          <w:szCs w:val="20"/>
          <w:shd w:val="clear" w:color="auto" w:fill="FFFFFF"/>
          <w:lang w:val="fr-FR"/>
        </w:rPr>
        <w:t>.</w:t>
      </w:r>
    </w:p>
    <w:p w:rsidR="008D112F" w:rsidRPr="00215374" w:rsidRDefault="00334ACA" w:rsidP="00334ACA">
      <w:pPr>
        <w:widowControl w:val="0"/>
        <w:shd w:val="clear" w:color="auto" w:fill="FFFFFF"/>
        <w:ind w:left="58"/>
        <w:jc w:val="both"/>
        <w:rPr>
          <w:rFonts w:ascii="Sylfaen" w:hAnsi="Sylfaen"/>
          <w:iCs/>
          <w:color w:val="000000" w:themeColor="text1"/>
          <w:sz w:val="20"/>
          <w:szCs w:val="20"/>
          <w:lang w:val="fr-FR"/>
        </w:rPr>
      </w:pP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բ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)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ունի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Հայաստանի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Հանրապետության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Սահմանադրության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, </w:t>
      </w:r>
      <w:r w:rsidR="0093404D" w:rsidRPr="00215374">
        <w:rPr>
          <w:rFonts w:ascii="Sylfaen" w:hAnsi="Sylfaen" w:cs="Sylfaen"/>
          <w:sz w:val="20"/>
          <w:szCs w:val="20"/>
          <w:lang w:val="fr-FR"/>
        </w:rPr>
        <w:t xml:space="preserve">Հարկային օրենսգրքի, </w:t>
      </w:r>
      <w:r w:rsidR="00222BD1" w:rsidRPr="00215374">
        <w:rPr>
          <w:rFonts w:ascii="Sylfaen" w:hAnsi="Sylfaen" w:cs="Sylfaen"/>
          <w:sz w:val="20"/>
          <w:szCs w:val="20"/>
          <w:lang w:val="fr-FR"/>
        </w:rPr>
        <w:t xml:space="preserve">Աշխատանքային օրենսգրքի </w:t>
      </w:r>
      <w:r w:rsidR="00FC5CCE" w:rsidRPr="00215374">
        <w:rPr>
          <w:rFonts w:ascii="Sylfaen" w:hAnsi="Sylfaen"/>
          <w:sz w:val="20"/>
          <w:szCs w:val="20"/>
          <w:lang w:val="fr-FR"/>
        </w:rPr>
        <w:t>«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Համայնքային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ծառայության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hy-AM"/>
        </w:rPr>
        <w:t>»</w:t>
      </w:r>
      <w:r w:rsidR="00FC5CCE" w:rsidRPr="00215374">
        <w:rPr>
          <w:rFonts w:ascii="Sylfaen" w:hAnsi="Sylfaen"/>
          <w:sz w:val="20"/>
          <w:szCs w:val="20"/>
          <w:lang w:val="fr-FR"/>
        </w:rPr>
        <w:t>, «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Տեղական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ինքնակառավարման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>»</w:t>
      </w:r>
      <w:r w:rsidR="00FC5CCE" w:rsidRPr="00215374">
        <w:rPr>
          <w:rFonts w:ascii="Sylfaen" w:hAnsi="Sylfaen"/>
          <w:sz w:val="20"/>
          <w:szCs w:val="20"/>
          <w:lang w:val="fr-FR"/>
        </w:rPr>
        <w:t>, «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Հանրային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ծառայության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>»</w:t>
      </w:r>
      <w:r w:rsidR="00FC5CCE" w:rsidRPr="00215374">
        <w:rPr>
          <w:rFonts w:ascii="Sylfaen" w:hAnsi="Sylfaen"/>
          <w:sz w:val="20"/>
          <w:szCs w:val="20"/>
          <w:lang w:val="fr-FR"/>
        </w:rPr>
        <w:t>, «</w:t>
      </w:r>
      <w:proofErr w:type="spellStart"/>
      <w:r w:rsidR="00FC5CCE" w:rsidRPr="00215374">
        <w:rPr>
          <w:rFonts w:ascii="Sylfaen" w:hAnsi="Sylfaen"/>
          <w:sz w:val="20"/>
          <w:szCs w:val="20"/>
        </w:rPr>
        <w:t>Նորմատիվ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/>
          <w:sz w:val="20"/>
          <w:szCs w:val="20"/>
        </w:rPr>
        <w:t>ի</w:t>
      </w:r>
      <w:r w:rsidR="00FC5CCE" w:rsidRPr="00215374">
        <w:rPr>
          <w:rFonts w:ascii="Sylfaen" w:hAnsi="Sylfaen" w:cs="Sylfaen"/>
          <w:sz w:val="20"/>
          <w:szCs w:val="20"/>
        </w:rPr>
        <w:t>րավական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ակտերի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>»</w:t>
      </w:r>
      <w:r w:rsidR="00FC5CCE" w:rsidRPr="00215374">
        <w:rPr>
          <w:rFonts w:ascii="Sylfaen" w:hAnsi="Sylfaen"/>
          <w:sz w:val="20"/>
          <w:szCs w:val="20"/>
          <w:lang w:val="fr-FR"/>
        </w:rPr>
        <w:t>, «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Վարչարարության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հիմունքների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r w:rsidR="00FC5CCE" w:rsidRPr="00215374">
        <w:rPr>
          <w:rFonts w:ascii="Sylfaen" w:hAnsi="Sylfaen" w:cs="Sylfaen"/>
          <w:sz w:val="20"/>
          <w:szCs w:val="20"/>
        </w:rPr>
        <w:t>և</w:t>
      </w:r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վարչական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վարույթի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>»</w:t>
      </w:r>
      <w:r w:rsidR="00FC5CCE" w:rsidRPr="00215374">
        <w:rPr>
          <w:rFonts w:ascii="Sylfaen" w:hAnsi="Sylfaen"/>
          <w:sz w:val="20"/>
          <w:szCs w:val="20"/>
          <w:lang w:val="fr-FR"/>
        </w:rPr>
        <w:t xml:space="preserve">  «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Հայաստանի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Հանրապետության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բյուջետային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համակարգի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>», «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Գնումների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մասին</w:t>
      </w:r>
      <w:proofErr w:type="spellEnd"/>
      <w:r w:rsidR="00FC5CCE" w:rsidRPr="00215374">
        <w:rPr>
          <w:rFonts w:ascii="Sylfaen" w:hAnsi="Sylfaen" w:cs="Sylfaen"/>
          <w:sz w:val="20"/>
          <w:szCs w:val="20"/>
          <w:lang w:val="fr-FR"/>
        </w:rPr>
        <w:t>»</w:t>
      </w:r>
      <w:r w:rsidR="00FC5CCE" w:rsidRPr="00215374">
        <w:rPr>
          <w:rFonts w:ascii="Sylfaen" w:hAnsi="Sylfaen"/>
          <w:sz w:val="20"/>
          <w:szCs w:val="20"/>
          <w:lang w:val="fr-FR"/>
        </w:rPr>
        <w:t xml:space="preserve">  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օրենքների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, 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աշխատակազմի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կանոնադրության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FC5CCE" w:rsidRPr="00215374">
        <w:rPr>
          <w:rFonts w:ascii="Sylfaen" w:hAnsi="Sylfaen" w:cs="Sylfaen"/>
          <w:sz w:val="20"/>
          <w:szCs w:val="20"/>
        </w:rPr>
        <w:t>և</w:t>
      </w:r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իր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լիազորությունների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հետ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կապված</w:t>
      </w:r>
      <w:proofErr w:type="spellEnd"/>
      <w:r w:rsidR="00FC5CCE" w:rsidRPr="00215374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sz w:val="20"/>
          <w:szCs w:val="20"/>
        </w:rPr>
        <w:t>այլ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իրավական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ակտերի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անհրաժեշտ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իմացություն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ինչպես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նաև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տրամաբանելու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տարբեր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իրավիճակներում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կողմնորոշվելու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C5CCE" w:rsidRPr="00215374">
        <w:rPr>
          <w:rFonts w:ascii="Sylfaen" w:hAnsi="Sylfaen" w:cs="Sylfaen"/>
          <w:color w:val="000000" w:themeColor="text1"/>
          <w:sz w:val="20"/>
          <w:szCs w:val="20"/>
        </w:rPr>
        <w:t>ունակություն</w:t>
      </w:r>
      <w:proofErr w:type="spellEnd"/>
      <w:r w:rsidR="00FC5CCE" w:rsidRPr="00215374">
        <w:rPr>
          <w:rFonts w:ascii="Sylfaen" w:hAnsi="Sylfaen"/>
          <w:color w:val="000000" w:themeColor="text1"/>
          <w:sz w:val="20"/>
          <w:szCs w:val="20"/>
          <w:lang w:val="fr-FR"/>
        </w:rPr>
        <w:t>.</w:t>
      </w:r>
      <w:r w:rsidR="00FC5CCE" w:rsidRPr="00215374">
        <w:rPr>
          <w:rFonts w:ascii="Sylfaen" w:hAnsi="Sylfaen"/>
          <w:iCs/>
          <w:color w:val="000000" w:themeColor="text1"/>
          <w:sz w:val="20"/>
          <w:szCs w:val="20"/>
          <w:lang w:val="fr-FR"/>
        </w:rPr>
        <w:t xml:space="preserve">  </w:t>
      </w:r>
    </w:p>
    <w:p w:rsidR="00334ACA" w:rsidRPr="00215374" w:rsidRDefault="00334ACA" w:rsidP="00334ACA">
      <w:pPr>
        <w:widowControl w:val="0"/>
        <w:shd w:val="clear" w:color="auto" w:fill="FFFFFF"/>
        <w:spacing w:before="19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iCs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գ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)  </w:t>
      </w:r>
      <w:r w:rsidRPr="00215374">
        <w:rPr>
          <w:rFonts w:ascii="Sylfaen" w:hAnsi="Sylfaen" w:cs="Sylfaen"/>
          <w:sz w:val="20"/>
          <w:szCs w:val="20"/>
          <w:lang w:val="fr-FR"/>
        </w:rPr>
        <w:t>տիրապետում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անհրաժեշտ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տեղեկատվությանը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334ACA" w:rsidRPr="00215374" w:rsidRDefault="00334ACA" w:rsidP="00334ACA">
      <w:pPr>
        <w:widowControl w:val="0"/>
        <w:shd w:val="clear" w:color="auto" w:fill="FFFFFF"/>
        <w:spacing w:before="14"/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iCs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դ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ունի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համակարգչով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ժամանակակից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տեխնիկական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միջոցներով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աշխատելու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ունակություն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</w:p>
    <w:p w:rsidR="008D112F" w:rsidRPr="00215374" w:rsidRDefault="008D112F" w:rsidP="008D112F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0"/>
          <w:szCs w:val="20"/>
          <w:lang w:val="fr-FR"/>
        </w:rPr>
      </w:pPr>
      <w:r w:rsidRPr="00215374">
        <w:rPr>
          <w:rFonts w:ascii="GHEA Grapalat" w:hAnsi="GHEA Grapalat" w:cs="Sylfaen"/>
          <w:iCs/>
          <w:sz w:val="20"/>
          <w:szCs w:val="20"/>
          <w:lang w:val="fr-FR"/>
        </w:rPr>
        <w:t xml:space="preserve">  ե</w:t>
      </w:r>
      <w:r w:rsidRPr="00215374">
        <w:rPr>
          <w:rFonts w:ascii="GHEA Grapalat" w:hAnsi="GHEA Grapalat"/>
          <w:iCs/>
          <w:sz w:val="20"/>
          <w:szCs w:val="20"/>
          <w:lang w:val="fr-FR"/>
        </w:rPr>
        <w:t>) ունի գնումների համակարգողի որակավորում</w:t>
      </w:r>
      <w:r w:rsidRPr="00215374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0"/>
          <w:szCs w:val="20"/>
          <w:lang w:val="fr-FR"/>
        </w:rPr>
      </w:pPr>
    </w:p>
    <w:p w:rsidR="00334ACA" w:rsidRPr="00215374" w:rsidRDefault="00334ACA" w:rsidP="00334ACA">
      <w:pPr>
        <w:ind w:left="720"/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>7.</w:t>
      </w:r>
      <w:r w:rsidRPr="00215374">
        <w:rPr>
          <w:rFonts w:ascii="Sylfaen" w:hAnsi="Sylfaen" w:cs="Sylfaen"/>
          <w:sz w:val="20"/>
          <w:szCs w:val="20"/>
          <w:lang w:val="fr-FR"/>
        </w:rPr>
        <w:t>ԻՐԱՎՈՒՆՔՆԵՐԸ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ԵՎ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ՊԱՐՏԱԿԱՆՈՒԹՅՈՒՆՆԵՐԸ</w:t>
      </w:r>
    </w:p>
    <w:p w:rsidR="00334ACA" w:rsidRPr="00215374" w:rsidRDefault="00334ACA" w:rsidP="00334ACA">
      <w:pPr>
        <w:rPr>
          <w:rFonts w:ascii="Sylfaen" w:hAnsi="Sylfaen"/>
          <w:sz w:val="20"/>
          <w:szCs w:val="20"/>
          <w:lang w:val="fr-FR"/>
        </w:rPr>
      </w:pPr>
    </w:p>
    <w:p w:rsidR="00334ACA" w:rsidRPr="00215374" w:rsidRDefault="00334ACA" w:rsidP="00334ACA">
      <w:pPr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11.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ը</w:t>
      </w:r>
      <w:r w:rsidRPr="00215374">
        <w:rPr>
          <w:rFonts w:ascii="Sylfaen" w:hAnsi="Sylfaen"/>
          <w:sz w:val="20"/>
          <w:szCs w:val="20"/>
          <w:lang w:val="fr-FR"/>
        </w:rPr>
        <w:t xml:space="preserve">` </w:t>
      </w:r>
    </w:p>
    <w:p w:rsidR="00933731" w:rsidRPr="00215374" w:rsidRDefault="00933731" w:rsidP="00933731">
      <w:pPr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 w:cs="Sylfaen"/>
          <w:sz w:val="20"/>
          <w:szCs w:val="20"/>
          <w:lang w:val="fr-FR"/>
        </w:rPr>
        <w:t xml:space="preserve">   ա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կատարում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/>
          <w:sz w:val="20"/>
          <w:szCs w:val="20"/>
          <w:lang w:val="ru-RU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/>
          <w:sz w:val="20"/>
          <w:szCs w:val="20"/>
          <w:lang w:val="ru-RU"/>
        </w:rPr>
        <w:t>պետի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հանձնարարությունները</w:t>
      </w:r>
      <w:r w:rsidRPr="00215374">
        <w:rPr>
          <w:rFonts w:ascii="Sylfaen" w:hAnsi="Sylfaen"/>
          <w:sz w:val="20"/>
          <w:szCs w:val="20"/>
          <w:lang w:val="fr-FR"/>
        </w:rPr>
        <w:t xml:space="preserve">` </w:t>
      </w:r>
      <w:r w:rsidRPr="00215374">
        <w:rPr>
          <w:rFonts w:ascii="Sylfaen" w:hAnsi="Sylfaen" w:cs="Sylfaen"/>
          <w:sz w:val="20"/>
          <w:szCs w:val="20"/>
          <w:lang w:val="fr-FR"/>
        </w:rPr>
        <w:t>ժամանակին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պատշաճ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որակով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933731" w:rsidRPr="00215374" w:rsidRDefault="00933731" w:rsidP="00933731">
      <w:pPr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բ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իր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կողմից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մշակված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իրավական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ակտերի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նախագծերի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ծրագրային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փաստաթղթերի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նյութերի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փորձաքննության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ուղարկելու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անհրաժեշտության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մասին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առաջարկություններ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ներկայացնում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ru-RU"/>
        </w:rPr>
        <w:t>բաժնի</w:t>
      </w:r>
      <w:r w:rsidRPr="00215374">
        <w:rPr>
          <w:rFonts w:ascii="Sylfaen" w:hAnsi="Sylfaen" w:cs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ru-RU"/>
        </w:rPr>
        <w:t>պետին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933731" w:rsidRPr="00215374" w:rsidRDefault="00933731" w:rsidP="00933731">
      <w:pPr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գ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անհրաժեշտության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դեպքում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/>
          <w:sz w:val="20"/>
          <w:szCs w:val="20"/>
          <w:lang w:val="ru-RU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/>
          <w:sz w:val="20"/>
          <w:szCs w:val="20"/>
          <w:lang w:val="ru-RU"/>
        </w:rPr>
        <w:t>պետի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համաձայնությամբ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հանձնարարությամբ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մասնակցում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համապատասխան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տեղական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ինքնակառավարման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մարմինների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կազմակերպությունների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կողմից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կազմակերպվող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քննարկումներին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միջոցառումներին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933731" w:rsidRPr="00215374" w:rsidRDefault="00933731" w:rsidP="00933731">
      <w:pPr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</w:t>
      </w:r>
      <w:r w:rsidRPr="00215374">
        <w:rPr>
          <w:rFonts w:ascii="Sylfaen" w:hAnsi="Sylfaen" w:cs="Sylfaen"/>
          <w:sz w:val="20"/>
          <w:szCs w:val="20"/>
          <w:lang w:val="fr-FR"/>
        </w:rPr>
        <w:t>դ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sz w:val="20"/>
          <w:szCs w:val="20"/>
          <w:lang w:val="fr-FR"/>
        </w:rPr>
        <w:t>անհրաժեշտության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դեպքում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իր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լիազորությունների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սահմաններում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նախապատրաստում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/>
          <w:sz w:val="20"/>
          <w:szCs w:val="20"/>
          <w:lang w:val="ru-RU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/>
          <w:sz w:val="20"/>
          <w:szCs w:val="20"/>
          <w:lang w:val="ru-RU"/>
        </w:rPr>
        <w:t>պետին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ներկայացնում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առաջարկություններ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տեղեկանքներ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հաշվետվություններ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միջնորդագրեր</w:t>
      </w:r>
      <w:r w:rsidRPr="00215374">
        <w:rPr>
          <w:rFonts w:ascii="Sylfaen" w:hAnsi="Sylfaen"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sz w:val="20"/>
          <w:szCs w:val="20"/>
          <w:lang w:val="fr-FR"/>
        </w:rPr>
        <w:t>զեկուցագրեր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և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այլ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գրություններ</w:t>
      </w:r>
      <w:r w:rsidRPr="00215374">
        <w:rPr>
          <w:rFonts w:ascii="Sylfaen" w:hAnsi="Sylfaen"/>
          <w:sz w:val="20"/>
          <w:szCs w:val="20"/>
          <w:lang w:val="fr-FR"/>
        </w:rPr>
        <w:t>.</w:t>
      </w:r>
    </w:p>
    <w:p w:rsidR="008D112F" w:rsidRPr="00215374" w:rsidRDefault="008D112F" w:rsidP="008D112F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215374">
        <w:rPr>
          <w:rFonts w:ascii="GHEA Grapalat" w:hAnsi="GHEA Grapalat" w:cs="Sylfaen"/>
          <w:sz w:val="20"/>
          <w:szCs w:val="20"/>
          <w:lang w:val="fr-FR"/>
        </w:rPr>
        <w:t xml:space="preserve">   ե</w:t>
      </w:r>
      <w:r w:rsidRPr="00215374">
        <w:rPr>
          <w:rFonts w:ascii="GHEA Grapalat" w:hAnsi="GHEA Grapalat"/>
          <w:sz w:val="20"/>
          <w:szCs w:val="20"/>
          <w:lang w:val="fr-FR"/>
        </w:rPr>
        <w:t>) կազմակերպում է գնումների գործընթացը,</w:t>
      </w:r>
    </w:p>
    <w:p w:rsidR="008D112F" w:rsidRPr="00215374" w:rsidRDefault="008D112F" w:rsidP="008D112F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215374">
        <w:rPr>
          <w:rFonts w:ascii="GHEA Grapalat" w:hAnsi="GHEA Grapalat"/>
          <w:sz w:val="20"/>
          <w:szCs w:val="20"/>
          <w:lang w:val="fr-FR"/>
        </w:rPr>
        <w:t xml:space="preserve">   զ)  կազմում և Բաժնի պետին է ներկայացնում Գնումների պլանը,</w:t>
      </w:r>
    </w:p>
    <w:p w:rsidR="00933731" w:rsidRPr="00215374" w:rsidRDefault="00933731" w:rsidP="00933731">
      <w:pPr>
        <w:jc w:val="both"/>
        <w:rPr>
          <w:rFonts w:ascii="Sylfaen" w:hAnsi="Sylfaen" w:cs="Arial Armenian"/>
          <w:iCs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="008D112F" w:rsidRPr="00215374">
        <w:rPr>
          <w:rFonts w:ascii="Sylfaen" w:hAnsi="Sylfaen"/>
          <w:sz w:val="20"/>
          <w:szCs w:val="20"/>
          <w:lang w:val="fr-FR"/>
        </w:rPr>
        <w:t xml:space="preserve"> է</w:t>
      </w:r>
      <w:r w:rsidRPr="00215374">
        <w:rPr>
          <w:rFonts w:ascii="Sylfaen" w:hAnsi="Sylfaen"/>
          <w:sz w:val="20"/>
          <w:szCs w:val="20"/>
          <w:lang w:val="fr-FR"/>
        </w:rPr>
        <w:t xml:space="preserve">)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իրականացնում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է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սույն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պաշտոնի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անձնագրով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սահմանված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այլ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լիազորություններ</w:t>
      </w:r>
      <w:r w:rsidRPr="00215374">
        <w:rPr>
          <w:rFonts w:ascii="Sylfaen" w:hAnsi="Sylfaen" w:cs="Arial Armenian"/>
          <w:iCs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jc w:val="both"/>
        <w:rPr>
          <w:rFonts w:ascii="Sylfaen" w:hAnsi="Sylfaen"/>
          <w:iCs/>
          <w:sz w:val="20"/>
          <w:szCs w:val="20"/>
          <w:lang w:val="fr-FR"/>
        </w:rPr>
      </w:pPr>
      <w:r w:rsidRPr="00215374">
        <w:rPr>
          <w:rFonts w:ascii="Sylfaen" w:hAnsi="Sylfaen" w:cs="Sylfaen"/>
          <w:iCs/>
          <w:sz w:val="20"/>
          <w:szCs w:val="20"/>
          <w:lang w:val="fr-FR"/>
        </w:rPr>
        <w:t>Բաժնի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iCs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ն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ունի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o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րենքով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,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իրավական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այլ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ակտերով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նախատեսված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այլ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իրավունքներ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և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կրում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է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այդ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ակտերով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նախատեսված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այլ</w:t>
      </w:r>
      <w:r w:rsidRPr="00215374">
        <w:rPr>
          <w:rFonts w:ascii="Sylfaen" w:hAnsi="Sylfaen"/>
          <w:iCs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iCs/>
          <w:sz w:val="20"/>
          <w:szCs w:val="20"/>
          <w:lang w:val="fr-FR"/>
        </w:rPr>
        <w:t>պարտականություններ</w:t>
      </w:r>
      <w:r w:rsidRPr="00215374">
        <w:rPr>
          <w:rFonts w:ascii="Sylfaen" w:hAnsi="Sylfaen" w:cs="Arial Armenian"/>
          <w:iCs/>
          <w:sz w:val="20"/>
          <w:szCs w:val="20"/>
          <w:lang w:val="fr-FR"/>
        </w:rPr>
        <w:t>։</w:t>
      </w:r>
    </w:p>
    <w:p w:rsidR="00334ACA" w:rsidRPr="00215374" w:rsidRDefault="00334ACA" w:rsidP="00334ACA">
      <w:pPr>
        <w:ind w:firstLine="708"/>
        <w:jc w:val="both"/>
        <w:rPr>
          <w:rFonts w:ascii="Sylfaen" w:hAnsi="Sylfaen"/>
          <w:sz w:val="20"/>
          <w:szCs w:val="20"/>
          <w:lang w:val="fr-FR"/>
        </w:rPr>
      </w:pPr>
    </w:p>
    <w:p w:rsidR="00334ACA" w:rsidRPr="00215374" w:rsidRDefault="00334ACA" w:rsidP="00215374">
      <w:pPr>
        <w:jc w:val="center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>8.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   </w:t>
      </w:r>
      <w:r w:rsidRPr="00215374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   </w:t>
      </w:r>
      <w:r w:rsidRPr="00215374">
        <w:rPr>
          <w:rFonts w:ascii="Sylfaen" w:hAnsi="Sylfaen" w:cs="Sylfaen"/>
          <w:sz w:val="20"/>
          <w:szCs w:val="20"/>
          <w:lang w:val="fr-FR"/>
        </w:rPr>
        <w:t>ԴԱՍԱՅԻՆ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ԱՍՏԻՃԱՆԸ</w:t>
      </w:r>
    </w:p>
    <w:p w:rsidR="00464D0C" w:rsidRPr="00215374" w:rsidRDefault="00334ACA" w:rsidP="00215374">
      <w:pPr>
        <w:jc w:val="both"/>
        <w:rPr>
          <w:rFonts w:ascii="Sylfaen" w:hAnsi="Sylfaen"/>
          <w:sz w:val="20"/>
          <w:szCs w:val="20"/>
          <w:lang w:val="fr-FR"/>
        </w:rPr>
      </w:pPr>
      <w:r w:rsidRPr="00215374">
        <w:rPr>
          <w:rFonts w:ascii="Sylfaen" w:hAnsi="Sylfaen"/>
          <w:sz w:val="20"/>
          <w:szCs w:val="20"/>
          <w:lang w:val="fr-FR"/>
        </w:rPr>
        <w:t xml:space="preserve">    12. </w:t>
      </w:r>
      <w:r w:rsidRPr="00215374">
        <w:rPr>
          <w:rFonts w:ascii="Sylfaen" w:hAnsi="Sylfaen" w:cs="Sylfaen"/>
          <w:sz w:val="20"/>
          <w:szCs w:val="20"/>
          <w:lang w:val="fr-FR"/>
        </w:rPr>
        <w:t>Բաժնի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="00073E18" w:rsidRPr="00215374">
        <w:rPr>
          <w:rFonts w:ascii="Sylfaen" w:hAnsi="Sylfaen" w:cs="Sylfaen"/>
          <w:sz w:val="20"/>
          <w:szCs w:val="20"/>
          <w:lang w:val="fr-FR"/>
        </w:rPr>
        <w:t>գլխավոր մասնագետ-գնումների համակարգող</w:t>
      </w:r>
      <w:r w:rsidRPr="00215374">
        <w:rPr>
          <w:rFonts w:ascii="Sylfaen" w:hAnsi="Sylfaen" w:cs="Sylfaen"/>
          <w:sz w:val="20"/>
          <w:szCs w:val="20"/>
          <w:lang w:val="fr-FR"/>
        </w:rPr>
        <w:t>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օրենքով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սահմանված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կարգով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շնորհվում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է</w:t>
      </w:r>
      <w:r w:rsidRPr="00215374">
        <w:rPr>
          <w:rFonts w:ascii="Sylfaen" w:hAnsi="Sylfaen"/>
          <w:sz w:val="20"/>
          <w:szCs w:val="20"/>
          <w:lang w:val="fr-FR"/>
        </w:rPr>
        <w:t xml:space="preserve">  </w:t>
      </w:r>
      <w:r w:rsidRPr="00215374">
        <w:rPr>
          <w:rFonts w:ascii="Sylfaen" w:hAnsi="Sylfaen" w:cs="Sylfaen"/>
          <w:sz w:val="20"/>
          <w:szCs w:val="20"/>
          <w:lang w:val="fr-FR"/>
        </w:rPr>
        <w:t>Հայաստանի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Հանրապետության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համայնքային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ծառայության</w:t>
      </w:r>
      <w:r w:rsidRPr="00215374">
        <w:rPr>
          <w:rFonts w:ascii="Sylfaen" w:hAnsi="Sylfaen"/>
          <w:sz w:val="20"/>
          <w:szCs w:val="20"/>
          <w:lang w:val="fr-FR"/>
        </w:rPr>
        <w:t xml:space="preserve"> 3-</w:t>
      </w:r>
      <w:r w:rsidRPr="00215374">
        <w:rPr>
          <w:rFonts w:ascii="Sylfaen" w:hAnsi="Sylfaen" w:cs="Sylfaen"/>
          <w:sz w:val="20"/>
          <w:szCs w:val="20"/>
          <w:lang w:val="fr-FR"/>
        </w:rPr>
        <w:t>րդ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դասի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առաջատար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ծառայողի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դասային</w:t>
      </w:r>
      <w:r w:rsidRPr="00215374">
        <w:rPr>
          <w:rFonts w:ascii="Sylfaen" w:hAnsi="Sylfaen"/>
          <w:sz w:val="20"/>
          <w:szCs w:val="20"/>
          <w:lang w:val="fr-FR"/>
        </w:rPr>
        <w:t xml:space="preserve"> </w:t>
      </w:r>
      <w:r w:rsidRPr="00215374">
        <w:rPr>
          <w:rFonts w:ascii="Sylfaen" w:hAnsi="Sylfaen" w:cs="Sylfaen"/>
          <w:sz w:val="20"/>
          <w:szCs w:val="20"/>
          <w:lang w:val="fr-FR"/>
        </w:rPr>
        <w:t>աստիճան</w:t>
      </w:r>
      <w:r w:rsidRPr="00215374">
        <w:rPr>
          <w:rFonts w:ascii="Sylfaen" w:hAnsi="Sylfaen" w:cs="Arial Armenian"/>
          <w:sz w:val="20"/>
          <w:szCs w:val="20"/>
          <w:lang w:val="fr-FR"/>
        </w:rPr>
        <w:t>։</w:t>
      </w:r>
      <w:bookmarkStart w:id="0" w:name="_GoBack"/>
      <w:bookmarkEnd w:id="0"/>
    </w:p>
    <w:sectPr w:rsidR="00464D0C" w:rsidRPr="00215374" w:rsidSect="00F8721C">
      <w:pgSz w:w="11906" w:h="16838"/>
      <w:pgMar w:top="719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01400"/>
    <w:rsid w:val="00073E18"/>
    <w:rsid w:val="000A2BFB"/>
    <w:rsid w:val="00185982"/>
    <w:rsid w:val="00196545"/>
    <w:rsid w:val="00207029"/>
    <w:rsid w:val="00215374"/>
    <w:rsid w:val="00222BD1"/>
    <w:rsid w:val="002A06D4"/>
    <w:rsid w:val="00334ACA"/>
    <w:rsid w:val="0033641B"/>
    <w:rsid w:val="003C2971"/>
    <w:rsid w:val="003F73D1"/>
    <w:rsid w:val="00414FF7"/>
    <w:rsid w:val="00464D0C"/>
    <w:rsid w:val="004C55B0"/>
    <w:rsid w:val="00516A48"/>
    <w:rsid w:val="005420AB"/>
    <w:rsid w:val="00547EF2"/>
    <w:rsid w:val="00574E76"/>
    <w:rsid w:val="00583F7B"/>
    <w:rsid w:val="005D1387"/>
    <w:rsid w:val="006E43D4"/>
    <w:rsid w:val="0075691D"/>
    <w:rsid w:val="007C21F3"/>
    <w:rsid w:val="00851EBF"/>
    <w:rsid w:val="008D112F"/>
    <w:rsid w:val="008D4E82"/>
    <w:rsid w:val="00933731"/>
    <w:rsid w:val="0093404D"/>
    <w:rsid w:val="009B7D6F"/>
    <w:rsid w:val="00A35659"/>
    <w:rsid w:val="00A5555F"/>
    <w:rsid w:val="00AB584C"/>
    <w:rsid w:val="00AD19C3"/>
    <w:rsid w:val="00B045FE"/>
    <w:rsid w:val="00B33A67"/>
    <w:rsid w:val="00B935DB"/>
    <w:rsid w:val="00BA1B77"/>
    <w:rsid w:val="00BF0C70"/>
    <w:rsid w:val="00C11460"/>
    <w:rsid w:val="00D15AFA"/>
    <w:rsid w:val="00D90850"/>
    <w:rsid w:val="00E47095"/>
    <w:rsid w:val="00E57E01"/>
    <w:rsid w:val="00F8721C"/>
    <w:rsid w:val="00FC5CCE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Title"/>
    <w:basedOn w:val="a"/>
    <w:link w:val="a5"/>
    <w:qFormat/>
    <w:rsid w:val="00851EBF"/>
    <w:pPr>
      <w:jc w:val="center"/>
    </w:pPr>
    <w:rPr>
      <w:rFonts w:ascii="Agg_Book2" w:hAnsi="Agg_Book2"/>
      <w:sz w:val="32"/>
    </w:rPr>
  </w:style>
  <w:style w:type="character" w:customStyle="1" w:styleId="a5">
    <w:name w:val="Название Знак"/>
    <w:basedOn w:val="a0"/>
    <w:link w:val="a4"/>
    <w:rsid w:val="00851EBF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96BF1-D08C-4174-AC4C-65EE3568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24</cp:revision>
  <cp:lastPrinted>2022-02-18T13:28:00Z</cp:lastPrinted>
  <dcterms:created xsi:type="dcterms:W3CDTF">2022-01-04T08:47:00Z</dcterms:created>
  <dcterms:modified xsi:type="dcterms:W3CDTF">2022-02-18T13:28:00Z</dcterms:modified>
</cp:coreProperties>
</file>